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65" w:rsidRDefault="0022454E" w:rsidP="00261946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bookmarkStart w:id="0" w:name="_GoBack"/>
      <w:r w:rsidRPr="0022454E">
        <w:rPr>
          <w:sz w:val="32"/>
          <w:szCs w:val="32"/>
        </w:rPr>
        <w:t>山东港口烟台港废电池处置合格供应商公开征集公告</w:t>
      </w:r>
    </w:p>
    <w:p w:rsidR="000351C4" w:rsidRDefault="0022454E" w:rsidP="00261946">
      <w:pPr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4"/>
        </w:rPr>
      </w:pPr>
      <w:r w:rsidRPr="0022454E">
        <w:rPr>
          <w:sz w:val="24"/>
          <w:szCs w:val="24"/>
        </w:rPr>
        <w:t>我公司</w:t>
      </w:r>
      <w:r>
        <w:rPr>
          <w:sz w:val="24"/>
          <w:szCs w:val="24"/>
        </w:rPr>
        <w:t>于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021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2</w:t>
      </w:r>
      <w:r>
        <w:rPr>
          <w:sz w:val="24"/>
          <w:szCs w:val="24"/>
        </w:rPr>
        <w:t>日经评审确定废旧电池</w:t>
      </w:r>
      <w:r w:rsidRPr="00547A85">
        <w:rPr>
          <w:rFonts w:hint="eastAsia"/>
          <w:sz w:val="24"/>
          <w:szCs w:val="24"/>
        </w:rPr>
        <w:t>（危废编号</w:t>
      </w:r>
      <w:r w:rsidRPr="00547A85">
        <w:rPr>
          <w:rFonts w:hint="eastAsia"/>
          <w:sz w:val="24"/>
          <w:szCs w:val="24"/>
        </w:rPr>
        <w:t>H</w:t>
      </w:r>
      <w:r w:rsidRPr="00547A85">
        <w:rPr>
          <w:sz w:val="24"/>
          <w:szCs w:val="24"/>
        </w:rPr>
        <w:t>W31:900-</w:t>
      </w:r>
      <w:r>
        <w:rPr>
          <w:sz w:val="24"/>
          <w:szCs w:val="24"/>
        </w:rPr>
        <w:t>0</w:t>
      </w:r>
      <w:r w:rsidRPr="00547A85">
        <w:rPr>
          <w:sz w:val="24"/>
          <w:szCs w:val="24"/>
        </w:rPr>
        <w:t>52-31</w:t>
      </w:r>
      <w:r w:rsidRPr="00547A85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入围供应商为莱州市</w:t>
      </w:r>
      <w:r w:rsidRPr="0022454E">
        <w:rPr>
          <w:rFonts w:hint="eastAsia"/>
          <w:sz w:val="24"/>
          <w:szCs w:val="24"/>
        </w:rPr>
        <w:t>隆泰环保科技有限公司，潍坊北控环境技术有限公司，山东新宇环保技术工程有限公司，潍坊东江环保蓝海环境保护有限公司四家单位</w:t>
      </w:r>
      <w:r>
        <w:rPr>
          <w:rFonts w:hint="eastAsia"/>
          <w:sz w:val="24"/>
          <w:szCs w:val="24"/>
        </w:rPr>
        <w:t>。近期由于</w:t>
      </w:r>
      <w:r w:rsidR="00FB3BE3">
        <w:rPr>
          <w:rFonts w:hint="eastAsia"/>
          <w:sz w:val="24"/>
          <w:szCs w:val="24"/>
        </w:rPr>
        <w:t>使用单位反馈</w:t>
      </w:r>
      <w:r w:rsidRPr="0022454E">
        <w:rPr>
          <w:rFonts w:hint="eastAsia"/>
          <w:sz w:val="24"/>
          <w:szCs w:val="24"/>
        </w:rPr>
        <w:t>莱州市隆泰环保科技有限公司，山东新宇环保技术工程有限公司，潍坊东江环保蓝海环境保护有限公司三家单位</w:t>
      </w:r>
      <w:r>
        <w:rPr>
          <w:rFonts w:hint="eastAsia"/>
          <w:sz w:val="24"/>
          <w:szCs w:val="24"/>
        </w:rPr>
        <w:t>无法处理废旧电池</w:t>
      </w:r>
      <w:r w:rsidR="00446304">
        <w:rPr>
          <w:rFonts w:hint="eastAsia"/>
          <w:sz w:val="24"/>
          <w:szCs w:val="24"/>
        </w:rPr>
        <w:t>。</w:t>
      </w:r>
      <w:r w:rsidR="00FB3BE3">
        <w:rPr>
          <w:rFonts w:hint="eastAsia"/>
          <w:sz w:val="24"/>
          <w:szCs w:val="24"/>
        </w:rPr>
        <w:t>经落实</w:t>
      </w:r>
      <w:r w:rsidR="00FB3BE3">
        <w:rPr>
          <w:sz w:val="24"/>
          <w:szCs w:val="24"/>
        </w:rPr>
        <w:t>以上三家单位</w:t>
      </w:r>
      <w:r w:rsidR="00FB3BE3">
        <w:rPr>
          <w:rFonts w:hint="eastAsia"/>
          <w:sz w:val="24"/>
          <w:szCs w:val="24"/>
        </w:rPr>
        <w:t>目前</w:t>
      </w:r>
      <w:r w:rsidR="00934493">
        <w:rPr>
          <w:sz w:val="24"/>
          <w:szCs w:val="24"/>
        </w:rPr>
        <w:t>确</w:t>
      </w:r>
      <w:r w:rsidR="00FB3BE3">
        <w:rPr>
          <w:sz w:val="24"/>
          <w:szCs w:val="24"/>
        </w:rPr>
        <w:t>无废旧电池处理资质</w:t>
      </w:r>
      <w:r w:rsidR="00934493">
        <w:rPr>
          <w:rFonts w:hint="eastAsia"/>
          <w:sz w:val="24"/>
          <w:szCs w:val="24"/>
        </w:rPr>
        <w:t>，</w:t>
      </w:r>
      <w:r w:rsidR="00FB3BE3">
        <w:rPr>
          <w:sz w:val="24"/>
          <w:szCs w:val="24"/>
        </w:rPr>
        <w:t>故将三家单位从废旧电池处理项合格供应商名单</w:t>
      </w:r>
      <w:r w:rsidR="00934493">
        <w:rPr>
          <w:sz w:val="24"/>
          <w:szCs w:val="24"/>
        </w:rPr>
        <w:t>库</w:t>
      </w:r>
      <w:r w:rsidR="00FB3BE3">
        <w:rPr>
          <w:sz w:val="24"/>
          <w:szCs w:val="24"/>
        </w:rPr>
        <w:t>里去除</w:t>
      </w:r>
      <w:r w:rsidR="00FB3BE3">
        <w:rPr>
          <w:rFonts w:hint="eastAsia"/>
          <w:sz w:val="24"/>
          <w:szCs w:val="24"/>
        </w:rPr>
        <w:t>。</w:t>
      </w:r>
      <w:r w:rsidR="00FB3BE3">
        <w:rPr>
          <w:sz w:val="24"/>
          <w:szCs w:val="24"/>
        </w:rPr>
        <w:t>因</w:t>
      </w:r>
      <w:r w:rsidR="00FB3BE3">
        <w:rPr>
          <w:rFonts w:hint="eastAsia"/>
          <w:sz w:val="24"/>
          <w:szCs w:val="24"/>
        </w:rPr>
        <w:t>库内仅存</w:t>
      </w:r>
      <w:r w:rsidR="00FB3BE3" w:rsidRPr="0022454E">
        <w:rPr>
          <w:rFonts w:hint="eastAsia"/>
          <w:sz w:val="24"/>
          <w:szCs w:val="24"/>
        </w:rPr>
        <w:t>潍坊北控环境技术有限公司</w:t>
      </w:r>
      <w:r w:rsidR="00FB3BE3">
        <w:rPr>
          <w:rFonts w:hint="eastAsia"/>
          <w:sz w:val="24"/>
          <w:szCs w:val="24"/>
        </w:rPr>
        <w:t>一家单位，</w:t>
      </w:r>
      <w:r>
        <w:rPr>
          <w:rFonts w:hint="eastAsia"/>
          <w:sz w:val="24"/>
          <w:szCs w:val="24"/>
        </w:rPr>
        <w:t>故</w:t>
      </w:r>
      <w:r w:rsidR="00076841">
        <w:rPr>
          <w:rFonts w:hint="eastAsia"/>
          <w:sz w:val="24"/>
          <w:szCs w:val="24"/>
        </w:rPr>
        <w:t>单独</w:t>
      </w:r>
      <w:r w:rsidR="00FB3BE3">
        <w:rPr>
          <w:rFonts w:hint="eastAsia"/>
          <w:sz w:val="24"/>
          <w:szCs w:val="24"/>
        </w:rPr>
        <w:t>对废旧电池项进行新一轮合格供应商</w:t>
      </w:r>
      <w:r>
        <w:rPr>
          <w:rFonts w:hint="eastAsia"/>
          <w:sz w:val="24"/>
          <w:szCs w:val="24"/>
        </w:rPr>
        <w:t>公开征集工作。</w:t>
      </w:r>
    </w:p>
    <w:p w:rsidR="0022454E" w:rsidRDefault="000351C4" w:rsidP="00261946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一</w:t>
      </w:r>
      <w:r>
        <w:rPr>
          <w:rFonts w:hint="eastAsia"/>
          <w:sz w:val="24"/>
          <w:szCs w:val="24"/>
        </w:rPr>
        <w:t>、</w:t>
      </w:r>
      <w:r w:rsidR="0022454E">
        <w:rPr>
          <w:rFonts w:hint="eastAsia"/>
          <w:sz w:val="24"/>
          <w:szCs w:val="24"/>
        </w:rPr>
        <w:t>港区内废电池分布情况如下：</w:t>
      </w:r>
    </w:p>
    <w:p w:rsidR="0022454E" w:rsidRDefault="0022454E" w:rsidP="0022454E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、芝罘湾港区</w:t>
      </w:r>
    </w:p>
    <w:tbl>
      <w:tblPr>
        <w:tblStyle w:val="a5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13F54" w:rsidTr="00213F54">
        <w:trPr>
          <w:jc w:val="center"/>
        </w:trPr>
        <w:tc>
          <w:tcPr>
            <w:tcW w:w="2765" w:type="dxa"/>
            <w:vAlign w:val="center"/>
          </w:tcPr>
          <w:p w:rsidR="00213F54" w:rsidRDefault="00213F54" w:rsidP="00213F54">
            <w:pPr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危废种类</w:t>
            </w:r>
          </w:p>
        </w:tc>
        <w:tc>
          <w:tcPr>
            <w:tcW w:w="2765" w:type="dxa"/>
            <w:vAlign w:val="center"/>
          </w:tcPr>
          <w:p w:rsidR="00213F54" w:rsidRDefault="00213F54" w:rsidP="00213F54">
            <w:pPr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危废编号</w:t>
            </w:r>
          </w:p>
        </w:tc>
        <w:tc>
          <w:tcPr>
            <w:tcW w:w="2766" w:type="dxa"/>
            <w:vAlign w:val="center"/>
          </w:tcPr>
          <w:p w:rsidR="00213F54" w:rsidRDefault="00213F54" w:rsidP="00213F54">
            <w:pPr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年度约处理数量</w:t>
            </w:r>
          </w:p>
        </w:tc>
      </w:tr>
      <w:tr w:rsidR="00213F54" w:rsidTr="00213F54">
        <w:trPr>
          <w:jc w:val="center"/>
        </w:trPr>
        <w:tc>
          <w:tcPr>
            <w:tcW w:w="2765" w:type="dxa"/>
            <w:vAlign w:val="center"/>
          </w:tcPr>
          <w:p w:rsidR="00213F54" w:rsidRDefault="00213F54" w:rsidP="00213F54">
            <w:pPr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废电池</w:t>
            </w:r>
          </w:p>
        </w:tc>
        <w:tc>
          <w:tcPr>
            <w:tcW w:w="2765" w:type="dxa"/>
            <w:vAlign w:val="center"/>
          </w:tcPr>
          <w:p w:rsidR="00213F54" w:rsidRDefault="00213F54" w:rsidP="00213F54">
            <w:pPr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 w:rsidRPr="00213F54">
              <w:rPr>
                <w:rFonts w:hint="eastAsia"/>
                <w:sz w:val="24"/>
                <w:szCs w:val="24"/>
              </w:rPr>
              <w:t>HW</w:t>
            </w:r>
            <w:r w:rsidRPr="00213F54">
              <w:rPr>
                <w:sz w:val="24"/>
                <w:szCs w:val="24"/>
              </w:rPr>
              <w:t>31</w:t>
            </w:r>
            <w:r w:rsidRPr="00213F54">
              <w:rPr>
                <w:rFonts w:hint="eastAsia"/>
                <w:sz w:val="24"/>
                <w:szCs w:val="24"/>
              </w:rPr>
              <w:t>：</w:t>
            </w:r>
            <w:r w:rsidRPr="00213F54">
              <w:rPr>
                <w:sz w:val="24"/>
                <w:szCs w:val="24"/>
              </w:rPr>
              <w:t>900-052-31</w:t>
            </w:r>
          </w:p>
        </w:tc>
        <w:tc>
          <w:tcPr>
            <w:tcW w:w="2766" w:type="dxa"/>
            <w:vAlign w:val="center"/>
          </w:tcPr>
          <w:p w:rsidR="00213F54" w:rsidRDefault="00213F54" w:rsidP="00213F54">
            <w:pPr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吨</w:t>
            </w:r>
          </w:p>
        </w:tc>
      </w:tr>
    </w:tbl>
    <w:p w:rsidR="0022454E" w:rsidRDefault="00213F54" w:rsidP="0022454E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213F54">
        <w:rPr>
          <w:rFonts w:hint="eastAsia"/>
          <w:sz w:val="24"/>
          <w:szCs w:val="24"/>
        </w:rPr>
        <w:t>西港区（烟台市开发区大季家）</w:t>
      </w:r>
    </w:p>
    <w:tbl>
      <w:tblPr>
        <w:tblStyle w:val="a5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13F54" w:rsidTr="003F6709">
        <w:trPr>
          <w:jc w:val="center"/>
        </w:trPr>
        <w:tc>
          <w:tcPr>
            <w:tcW w:w="2765" w:type="dxa"/>
            <w:vAlign w:val="center"/>
          </w:tcPr>
          <w:p w:rsidR="00213F54" w:rsidRDefault="00213F54" w:rsidP="003F6709">
            <w:pPr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危废种类</w:t>
            </w:r>
          </w:p>
        </w:tc>
        <w:tc>
          <w:tcPr>
            <w:tcW w:w="2765" w:type="dxa"/>
            <w:vAlign w:val="center"/>
          </w:tcPr>
          <w:p w:rsidR="00213F54" w:rsidRDefault="00213F54" w:rsidP="003F6709">
            <w:pPr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危废编号</w:t>
            </w:r>
          </w:p>
        </w:tc>
        <w:tc>
          <w:tcPr>
            <w:tcW w:w="2766" w:type="dxa"/>
            <w:vAlign w:val="center"/>
          </w:tcPr>
          <w:p w:rsidR="00213F54" w:rsidRDefault="00213F54" w:rsidP="003F6709">
            <w:pPr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年度约处理数量</w:t>
            </w:r>
          </w:p>
        </w:tc>
      </w:tr>
      <w:tr w:rsidR="00213F54" w:rsidTr="003F6709">
        <w:trPr>
          <w:jc w:val="center"/>
        </w:trPr>
        <w:tc>
          <w:tcPr>
            <w:tcW w:w="2765" w:type="dxa"/>
            <w:vAlign w:val="center"/>
          </w:tcPr>
          <w:p w:rsidR="00213F54" w:rsidRDefault="00213F54" w:rsidP="003F6709">
            <w:pPr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废电池</w:t>
            </w:r>
          </w:p>
        </w:tc>
        <w:tc>
          <w:tcPr>
            <w:tcW w:w="2765" w:type="dxa"/>
            <w:vAlign w:val="center"/>
          </w:tcPr>
          <w:p w:rsidR="00213F54" w:rsidRDefault="00213F54" w:rsidP="003F6709">
            <w:pPr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 w:rsidRPr="00213F54">
              <w:rPr>
                <w:rFonts w:hint="eastAsia"/>
                <w:sz w:val="24"/>
                <w:szCs w:val="24"/>
              </w:rPr>
              <w:t>HW</w:t>
            </w:r>
            <w:r w:rsidRPr="00213F54">
              <w:rPr>
                <w:sz w:val="24"/>
                <w:szCs w:val="24"/>
              </w:rPr>
              <w:t>31</w:t>
            </w:r>
            <w:r w:rsidRPr="00213F54">
              <w:rPr>
                <w:rFonts w:hint="eastAsia"/>
                <w:sz w:val="24"/>
                <w:szCs w:val="24"/>
              </w:rPr>
              <w:t>：</w:t>
            </w:r>
            <w:r w:rsidRPr="00213F54">
              <w:rPr>
                <w:sz w:val="24"/>
                <w:szCs w:val="24"/>
              </w:rPr>
              <w:t>900-052-31</w:t>
            </w:r>
          </w:p>
        </w:tc>
        <w:tc>
          <w:tcPr>
            <w:tcW w:w="2766" w:type="dxa"/>
            <w:vAlign w:val="center"/>
          </w:tcPr>
          <w:p w:rsidR="00213F54" w:rsidRDefault="00213F54" w:rsidP="003F6709">
            <w:pPr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吨</w:t>
            </w:r>
          </w:p>
        </w:tc>
      </w:tr>
    </w:tbl>
    <w:p w:rsidR="00213F54" w:rsidRDefault="00213F54" w:rsidP="0022454E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213F54">
        <w:rPr>
          <w:rFonts w:hint="eastAsia"/>
          <w:sz w:val="24"/>
          <w:szCs w:val="24"/>
        </w:rPr>
        <w:t>3</w:t>
      </w:r>
      <w:r w:rsidRPr="00213F54">
        <w:rPr>
          <w:rFonts w:hint="eastAsia"/>
          <w:sz w:val="24"/>
          <w:szCs w:val="24"/>
        </w:rPr>
        <w:t>、龙口港区</w:t>
      </w:r>
    </w:p>
    <w:tbl>
      <w:tblPr>
        <w:tblStyle w:val="a5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13F54" w:rsidTr="003F6709">
        <w:trPr>
          <w:jc w:val="center"/>
        </w:trPr>
        <w:tc>
          <w:tcPr>
            <w:tcW w:w="2765" w:type="dxa"/>
            <w:vAlign w:val="center"/>
          </w:tcPr>
          <w:p w:rsidR="00213F54" w:rsidRDefault="00213F54" w:rsidP="003F6709">
            <w:pPr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危废种类</w:t>
            </w:r>
          </w:p>
        </w:tc>
        <w:tc>
          <w:tcPr>
            <w:tcW w:w="2765" w:type="dxa"/>
            <w:vAlign w:val="center"/>
          </w:tcPr>
          <w:p w:rsidR="00213F54" w:rsidRDefault="00213F54" w:rsidP="003F6709">
            <w:pPr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危废编号</w:t>
            </w:r>
          </w:p>
        </w:tc>
        <w:tc>
          <w:tcPr>
            <w:tcW w:w="2766" w:type="dxa"/>
            <w:vAlign w:val="center"/>
          </w:tcPr>
          <w:p w:rsidR="00213F54" w:rsidRDefault="00213F54" w:rsidP="003F6709">
            <w:pPr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年度约处理数量</w:t>
            </w:r>
          </w:p>
        </w:tc>
      </w:tr>
      <w:tr w:rsidR="00213F54" w:rsidTr="003F6709">
        <w:trPr>
          <w:jc w:val="center"/>
        </w:trPr>
        <w:tc>
          <w:tcPr>
            <w:tcW w:w="2765" w:type="dxa"/>
            <w:vAlign w:val="center"/>
          </w:tcPr>
          <w:p w:rsidR="00213F54" w:rsidRDefault="00213F54" w:rsidP="003F6709">
            <w:pPr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废电池</w:t>
            </w:r>
          </w:p>
        </w:tc>
        <w:tc>
          <w:tcPr>
            <w:tcW w:w="2765" w:type="dxa"/>
            <w:vAlign w:val="center"/>
          </w:tcPr>
          <w:p w:rsidR="00213F54" w:rsidRDefault="00213F54" w:rsidP="003F6709">
            <w:pPr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 w:rsidRPr="00213F54">
              <w:rPr>
                <w:rFonts w:hint="eastAsia"/>
                <w:sz w:val="24"/>
                <w:szCs w:val="24"/>
              </w:rPr>
              <w:t>HW</w:t>
            </w:r>
            <w:r w:rsidRPr="00213F54">
              <w:rPr>
                <w:sz w:val="24"/>
                <w:szCs w:val="24"/>
              </w:rPr>
              <w:t>31</w:t>
            </w:r>
            <w:r w:rsidRPr="00213F54">
              <w:rPr>
                <w:rFonts w:hint="eastAsia"/>
                <w:sz w:val="24"/>
                <w:szCs w:val="24"/>
              </w:rPr>
              <w:t>：</w:t>
            </w:r>
            <w:r w:rsidRPr="00213F54">
              <w:rPr>
                <w:sz w:val="24"/>
                <w:szCs w:val="24"/>
              </w:rPr>
              <w:t>900-052-31</w:t>
            </w:r>
          </w:p>
        </w:tc>
        <w:tc>
          <w:tcPr>
            <w:tcW w:w="2766" w:type="dxa"/>
            <w:vAlign w:val="center"/>
          </w:tcPr>
          <w:p w:rsidR="00213F54" w:rsidRDefault="00213F54" w:rsidP="003F6709">
            <w:pPr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吨</w:t>
            </w:r>
          </w:p>
        </w:tc>
      </w:tr>
    </w:tbl>
    <w:p w:rsidR="00213F54" w:rsidRDefault="00213F54" w:rsidP="0022454E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、莱州港区</w:t>
      </w:r>
    </w:p>
    <w:tbl>
      <w:tblPr>
        <w:tblStyle w:val="a5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13F54" w:rsidTr="003F6709">
        <w:trPr>
          <w:jc w:val="center"/>
        </w:trPr>
        <w:tc>
          <w:tcPr>
            <w:tcW w:w="2765" w:type="dxa"/>
            <w:vAlign w:val="center"/>
          </w:tcPr>
          <w:p w:rsidR="00213F54" w:rsidRDefault="00213F54" w:rsidP="003F6709">
            <w:pPr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危废种类</w:t>
            </w:r>
          </w:p>
        </w:tc>
        <w:tc>
          <w:tcPr>
            <w:tcW w:w="2765" w:type="dxa"/>
            <w:vAlign w:val="center"/>
          </w:tcPr>
          <w:p w:rsidR="00213F54" w:rsidRDefault="00213F54" w:rsidP="003F6709">
            <w:pPr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危废编号</w:t>
            </w:r>
          </w:p>
        </w:tc>
        <w:tc>
          <w:tcPr>
            <w:tcW w:w="2766" w:type="dxa"/>
            <w:vAlign w:val="center"/>
          </w:tcPr>
          <w:p w:rsidR="00213F54" w:rsidRDefault="00213F54" w:rsidP="003F6709">
            <w:pPr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年度约处理数量</w:t>
            </w:r>
          </w:p>
        </w:tc>
      </w:tr>
      <w:tr w:rsidR="00213F54" w:rsidTr="003F6709">
        <w:trPr>
          <w:jc w:val="center"/>
        </w:trPr>
        <w:tc>
          <w:tcPr>
            <w:tcW w:w="2765" w:type="dxa"/>
            <w:vAlign w:val="center"/>
          </w:tcPr>
          <w:p w:rsidR="00213F54" w:rsidRDefault="00213F54" w:rsidP="003F6709">
            <w:pPr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废电池</w:t>
            </w:r>
          </w:p>
        </w:tc>
        <w:tc>
          <w:tcPr>
            <w:tcW w:w="2765" w:type="dxa"/>
            <w:vAlign w:val="center"/>
          </w:tcPr>
          <w:p w:rsidR="00213F54" w:rsidRDefault="00213F54" w:rsidP="003F6709">
            <w:pPr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 w:rsidRPr="00213F54">
              <w:rPr>
                <w:rFonts w:hint="eastAsia"/>
                <w:sz w:val="24"/>
                <w:szCs w:val="24"/>
              </w:rPr>
              <w:t>HW</w:t>
            </w:r>
            <w:r w:rsidRPr="00213F54">
              <w:rPr>
                <w:sz w:val="24"/>
                <w:szCs w:val="24"/>
              </w:rPr>
              <w:t>31</w:t>
            </w:r>
            <w:r w:rsidRPr="00213F54">
              <w:rPr>
                <w:rFonts w:hint="eastAsia"/>
                <w:sz w:val="24"/>
                <w:szCs w:val="24"/>
              </w:rPr>
              <w:t>：</w:t>
            </w:r>
            <w:r w:rsidRPr="00213F54">
              <w:rPr>
                <w:sz w:val="24"/>
                <w:szCs w:val="24"/>
              </w:rPr>
              <w:t>900-052-31</w:t>
            </w:r>
          </w:p>
        </w:tc>
        <w:tc>
          <w:tcPr>
            <w:tcW w:w="2766" w:type="dxa"/>
            <w:vAlign w:val="center"/>
          </w:tcPr>
          <w:p w:rsidR="00213F54" w:rsidRDefault="00213F54" w:rsidP="003F6709">
            <w:pPr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吨</w:t>
            </w:r>
          </w:p>
        </w:tc>
      </w:tr>
    </w:tbl>
    <w:p w:rsidR="00213F54" w:rsidRDefault="000351C4" w:rsidP="0022454E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二、供应商资格要求：</w:t>
      </w:r>
    </w:p>
    <w:p w:rsidR="000351C4" w:rsidRPr="000351C4" w:rsidRDefault="000351C4" w:rsidP="000351C4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0351C4">
        <w:rPr>
          <w:rFonts w:hint="eastAsia"/>
          <w:sz w:val="24"/>
          <w:szCs w:val="24"/>
        </w:rPr>
        <w:t>1</w:t>
      </w:r>
      <w:r w:rsidRPr="000351C4">
        <w:rPr>
          <w:rFonts w:hint="eastAsia"/>
          <w:sz w:val="24"/>
          <w:szCs w:val="24"/>
        </w:rPr>
        <w:t>、具备独立法人资格，能独立承担民事责任，提供营业执照副本复印件；</w:t>
      </w:r>
    </w:p>
    <w:p w:rsidR="000351C4" w:rsidRPr="000351C4" w:rsidRDefault="000351C4" w:rsidP="000351C4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0351C4">
        <w:rPr>
          <w:rFonts w:hint="eastAsia"/>
          <w:sz w:val="24"/>
          <w:szCs w:val="24"/>
        </w:rPr>
        <w:t>2</w:t>
      </w:r>
      <w:r w:rsidRPr="000351C4">
        <w:rPr>
          <w:rFonts w:hint="eastAsia"/>
          <w:sz w:val="24"/>
          <w:szCs w:val="24"/>
        </w:rPr>
        <w:t>、具备危险废物收集、贮存、处置综合经营许可证或危险废物收集经营许可证。其许可证“核准经营危险废物类别”中应明确载明对应的</w:t>
      </w:r>
      <w:r>
        <w:rPr>
          <w:rFonts w:hint="eastAsia"/>
          <w:sz w:val="24"/>
          <w:szCs w:val="24"/>
        </w:rPr>
        <w:t>废电池</w:t>
      </w:r>
      <w:r w:rsidRPr="000351C4">
        <w:rPr>
          <w:rFonts w:hint="eastAsia"/>
          <w:sz w:val="24"/>
          <w:szCs w:val="24"/>
        </w:rPr>
        <w:t>类别</w:t>
      </w:r>
      <w:r>
        <w:rPr>
          <w:rFonts w:hint="eastAsia"/>
          <w:sz w:val="24"/>
          <w:szCs w:val="24"/>
        </w:rPr>
        <w:t>及</w:t>
      </w:r>
      <w:r w:rsidRPr="000351C4">
        <w:rPr>
          <w:rFonts w:hint="eastAsia"/>
          <w:sz w:val="24"/>
          <w:szCs w:val="24"/>
        </w:rPr>
        <w:t>代码；</w:t>
      </w:r>
    </w:p>
    <w:p w:rsidR="000351C4" w:rsidRDefault="000351C4" w:rsidP="000351C4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0351C4">
        <w:rPr>
          <w:rFonts w:hint="eastAsia"/>
          <w:sz w:val="24"/>
          <w:szCs w:val="24"/>
        </w:rPr>
        <w:t>3</w:t>
      </w:r>
      <w:r w:rsidRPr="000351C4">
        <w:rPr>
          <w:rFonts w:hint="eastAsia"/>
          <w:sz w:val="24"/>
          <w:szCs w:val="24"/>
        </w:rPr>
        <w:t>、通过“信用中国”网站（</w:t>
      </w:r>
      <w:r w:rsidRPr="000351C4">
        <w:rPr>
          <w:rFonts w:hint="eastAsia"/>
          <w:sz w:val="24"/>
          <w:szCs w:val="24"/>
        </w:rPr>
        <w:t>www.creditchina.gov.cn</w:t>
      </w:r>
      <w:r w:rsidRPr="000351C4">
        <w:rPr>
          <w:rFonts w:hint="eastAsia"/>
          <w:sz w:val="24"/>
          <w:szCs w:val="24"/>
        </w:rPr>
        <w:t>）查询，未被列入失信被执行人记录名单；且未被列入烟台港失信名单内。</w:t>
      </w:r>
    </w:p>
    <w:p w:rsidR="00BE2B46" w:rsidRPr="00BE2B46" w:rsidRDefault="00FB3BE3" w:rsidP="00BE2B46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三</w:t>
      </w:r>
      <w:r w:rsidR="00BE2B46" w:rsidRPr="00BE2B46">
        <w:rPr>
          <w:rFonts w:hint="eastAsia"/>
          <w:sz w:val="24"/>
          <w:szCs w:val="24"/>
        </w:rPr>
        <w:t>、报名文件的组成与递交：</w:t>
      </w:r>
    </w:p>
    <w:p w:rsidR="00BE2B46" w:rsidRPr="00BE2B46" w:rsidRDefault="00BE2B46" w:rsidP="00BE2B46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BE2B46">
        <w:rPr>
          <w:rFonts w:hint="eastAsia"/>
          <w:sz w:val="24"/>
          <w:szCs w:val="24"/>
        </w:rPr>
        <w:t>1</w:t>
      </w:r>
      <w:r w:rsidRPr="00BE2B46">
        <w:rPr>
          <w:rFonts w:hint="eastAsia"/>
          <w:sz w:val="24"/>
          <w:szCs w:val="24"/>
        </w:rPr>
        <w:t>、报名文件组成：</w:t>
      </w:r>
    </w:p>
    <w:p w:rsidR="00BE2B46" w:rsidRPr="00BE2B46" w:rsidRDefault="00BE2B46" w:rsidP="00BE2B46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BE2B46">
        <w:rPr>
          <w:rFonts w:hint="eastAsia"/>
          <w:sz w:val="24"/>
          <w:szCs w:val="24"/>
        </w:rPr>
        <w:t>（</w:t>
      </w:r>
      <w:r w:rsidRPr="00BE2B46">
        <w:rPr>
          <w:rFonts w:hint="eastAsia"/>
          <w:sz w:val="24"/>
          <w:szCs w:val="24"/>
        </w:rPr>
        <w:t>1</w:t>
      </w:r>
      <w:r w:rsidRPr="00BE2B46">
        <w:rPr>
          <w:rFonts w:hint="eastAsia"/>
          <w:sz w:val="24"/>
          <w:szCs w:val="24"/>
        </w:rPr>
        <w:t>）供应商报名信息表</w:t>
      </w:r>
      <w:r w:rsidR="00261946">
        <w:rPr>
          <w:rFonts w:hint="eastAsia"/>
          <w:sz w:val="24"/>
          <w:szCs w:val="24"/>
        </w:rPr>
        <w:t>（盖单位公章）</w:t>
      </w:r>
      <w:r w:rsidRPr="00BE2B46">
        <w:rPr>
          <w:rFonts w:hint="eastAsia"/>
          <w:sz w:val="24"/>
          <w:szCs w:val="24"/>
        </w:rPr>
        <w:t>；</w:t>
      </w:r>
    </w:p>
    <w:p w:rsidR="00BE2B46" w:rsidRPr="00BE2B46" w:rsidRDefault="00BE2B46" w:rsidP="00BE2B46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BE2B46">
        <w:rPr>
          <w:rFonts w:hint="eastAsia"/>
          <w:sz w:val="24"/>
          <w:szCs w:val="24"/>
        </w:rPr>
        <w:t>（</w:t>
      </w:r>
      <w:r w:rsidRPr="00BE2B46">
        <w:rPr>
          <w:rFonts w:hint="eastAsia"/>
          <w:sz w:val="24"/>
          <w:szCs w:val="24"/>
        </w:rPr>
        <w:t>2</w:t>
      </w:r>
      <w:r w:rsidRPr="00BE2B46">
        <w:rPr>
          <w:rFonts w:hint="eastAsia"/>
          <w:sz w:val="24"/>
          <w:szCs w:val="24"/>
        </w:rPr>
        <w:t>）供应商营业执照副本复印件；</w:t>
      </w:r>
    </w:p>
    <w:p w:rsidR="00BE2B46" w:rsidRPr="00BE2B46" w:rsidRDefault="00BE2B46" w:rsidP="00BE2B46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BE2B46">
        <w:rPr>
          <w:rFonts w:hint="eastAsia"/>
          <w:sz w:val="24"/>
          <w:szCs w:val="24"/>
        </w:rPr>
        <w:t>（</w:t>
      </w:r>
      <w:r w:rsidRPr="00BE2B46">
        <w:rPr>
          <w:rFonts w:hint="eastAsia"/>
          <w:sz w:val="24"/>
          <w:szCs w:val="24"/>
        </w:rPr>
        <w:t>3</w:t>
      </w:r>
      <w:r w:rsidRPr="00BE2B46">
        <w:rPr>
          <w:rFonts w:hint="eastAsia"/>
          <w:sz w:val="24"/>
          <w:szCs w:val="24"/>
        </w:rPr>
        <w:t>）安全环保部门认可的危险废物收集、贮存、处置综合经营许可证或危险废物收集经营许可证复印件；</w:t>
      </w:r>
    </w:p>
    <w:p w:rsidR="00BE2B46" w:rsidRPr="00BE2B46" w:rsidRDefault="00BE2B46" w:rsidP="00BE2B46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BE2B46">
        <w:rPr>
          <w:rFonts w:hint="eastAsia"/>
          <w:sz w:val="24"/>
          <w:szCs w:val="24"/>
        </w:rPr>
        <w:t>（</w:t>
      </w:r>
      <w:r w:rsidRPr="00BE2B46">
        <w:rPr>
          <w:rFonts w:hint="eastAsia"/>
          <w:sz w:val="24"/>
          <w:szCs w:val="24"/>
        </w:rPr>
        <w:t>4</w:t>
      </w:r>
      <w:r w:rsidRPr="00BE2B46">
        <w:rPr>
          <w:rFonts w:hint="eastAsia"/>
          <w:sz w:val="24"/>
          <w:szCs w:val="24"/>
        </w:rPr>
        <w:t>）“信用中国”网站诚信查询结果（网站截图）；</w:t>
      </w:r>
    </w:p>
    <w:p w:rsidR="00BE2B46" w:rsidRPr="00BE2B46" w:rsidRDefault="00BE2B46" w:rsidP="00BE2B46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BE2B46">
        <w:rPr>
          <w:rFonts w:hint="eastAsia"/>
          <w:sz w:val="24"/>
          <w:szCs w:val="24"/>
        </w:rPr>
        <w:t>（</w:t>
      </w:r>
      <w:r w:rsidRPr="00BE2B46">
        <w:rPr>
          <w:rFonts w:hint="eastAsia"/>
          <w:sz w:val="24"/>
          <w:szCs w:val="24"/>
        </w:rPr>
        <w:t>5</w:t>
      </w:r>
      <w:r w:rsidRPr="00BE2B46">
        <w:rPr>
          <w:rFonts w:hint="eastAsia"/>
          <w:sz w:val="24"/>
          <w:szCs w:val="24"/>
        </w:rPr>
        <w:t>）单位简介：包括但不限于单位综合能力、财务能力、技术能力、服务能力、主要危废处理种类、处置措施等介绍；</w:t>
      </w:r>
    </w:p>
    <w:p w:rsidR="00BE2B46" w:rsidRPr="00BE2B46" w:rsidRDefault="00BE2B46" w:rsidP="00BE2B46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BE2B46">
        <w:rPr>
          <w:rFonts w:hint="eastAsia"/>
          <w:sz w:val="24"/>
          <w:szCs w:val="24"/>
        </w:rPr>
        <w:t>（</w:t>
      </w:r>
      <w:r w:rsidRPr="00BE2B46">
        <w:rPr>
          <w:rFonts w:hint="eastAsia"/>
          <w:sz w:val="24"/>
          <w:szCs w:val="24"/>
        </w:rPr>
        <w:t>6</w:t>
      </w:r>
      <w:r w:rsidRPr="00BE2B46">
        <w:rPr>
          <w:rFonts w:hint="eastAsia"/>
          <w:sz w:val="24"/>
          <w:szCs w:val="24"/>
        </w:rPr>
        <w:t>）行业认证资料复印件（若有，如：质量管理认证、信息安全认证、环境管理认证、职业健康认证等）；</w:t>
      </w:r>
    </w:p>
    <w:p w:rsidR="00BE2B46" w:rsidRPr="00BE2B46" w:rsidRDefault="00BE2B46" w:rsidP="00BE2B46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BE2B46">
        <w:rPr>
          <w:rFonts w:hint="eastAsia"/>
          <w:sz w:val="24"/>
          <w:szCs w:val="24"/>
        </w:rPr>
        <w:t>（</w:t>
      </w:r>
      <w:r w:rsidRPr="00BE2B46">
        <w:rPr>
          <w:rFonts w:hint="eastAsia"/>
          <w:sz w:val="24"/>
          <w:szCs w:val="24"/>
        </w:rPr>
        <w:t>7</w:t>
      </w:r>
      <w:r w:rsidRPr="00BE2B46">
        <w:rPr>
          <w:rFonts w:hint="eastAsia"/>
          <w:sz w:val="24"/>
          <w:szCs w:val="24"/>
        </w:rPr>
        <w:t>）近三年度财务状况报表（简要版）复印件（若有）；</w:t>
      </w:r>
    </w:p>
    <w:p w:rsidR="00BE2B46" w:rsidRPr="00BE2B46" w:rsidRDefault="00BE2B46" w:rsidP="00BE2B46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BE2B46">
        <w:rPr>
          <w:rFonts w:hint="eastAsia"/>
          <w:sz w:val="24"/>
          <w:szCs w:val="24"/>
        </w:rPr>
        <w:t>（</w:t>
      </w:r>
      <w:r w:rsidRPr="00BE2B46">
        <w:rPr>
          <w:rFonts w:hint="eastAsia"/>
          <w:sz w:val="24"/>
          <w:szCs w:val="24"/>
        </w:rPr>
        <w:t>8</w:t>
      </w:r>
      <w:r w:rsidRPr="00BE2B46">
        <w:rPr>
          <w:rFonts w:hint="eastAsia"/>
          <w:sz w:val="24"/>
          <w:szCs w:val="24"/>
        </w:rPr>
        <w:t>）近三年主要业绩合同目录及复印件（若有）；</w:t>
      </w:r>
    </w:p>
    <w:p w:rsidR="00BE2B46" w:rsidRDefault="00BE2B46" w:rsidP="00BE2B46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BE2B46">
        <w:rPr>
          <w:rFonts w:hint="eastAsia"/>
          <w:sz w:val="24"/>
          <w:szCs w:val="24"/>
        </w:rPr>
        <w:t>（</w:t>
      </w:r>
      <w:r w:rsidRPr="00BE2B46">
        <w:rPr>
          <w:rFonts w:hint="eastAsia"/>
          <w:sz w:val="24"/>
          <w:szCs w:val="24"/>
        </w:rPr>
        <w:t>9</w:t>
      </w:r>
      <w:r w:rsidRPr="00BE2B46">
        <w:rPr>
          <w:rFonts w:hint="eastAsia"/>
          <w:sz w:val="24"/>
          <w:szCs w:val="24"/>
        </w:rPr>
        <w:t>）处置及服务网络（地点）清单，格式自拟（若有）。</w:t>
      </w:r>
    </w:p>
    <w:p w:rsidR="00261946" w:rsidRPr="00261946" w:rsidRDefault="00261946" w:rsidP="00261946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Pr="00261946">
        <w:rPr>
          <w:rFonts w:hint="eastAsia"/>
          <w:sz w:val="24"/>
          <w:szCs w:val="24"/>
        </w:rPr>
        <w:t>、报名文件递交：</w:t>
      </w:r>
    </w:p>
    <w:p w:rsidR="00261946" w:rsidRDefault="00261946" w:rsidP="00261946">
      <w:pPr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4"/>
        </w:rPr>
      </w:pPr>
      <w:r w:rsidRPr="00261946">
        <w:rPr>
          <w:rFonts w:hint="eastAsia"/>
          <w:sz w:val="24"/>
          <w:szCs w:val="24"/>
        </w:rPr>
        <w:t>报名单位请将报名材料文件密封在一个包装袋内，加贴封条，并在封套的封口处加盖供应商单位章。报名单位应于</w:t>
      </w:r>
      <w:r w:rsidRPr="00261946">
        <w:rPr>
          <w:rFonts w:hint="eastAsia"/>
          <w:sz w:val="24"/>
          <w:szCs w:val="24"/>
        </w:rPr>
        <w:t>2021</w:t>
      </w:r>
      <w:r w:rsidRPr="00261946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9</w:t>
      </w:r>
      <w:r w:rsidRPr="00261946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24</w:t>
      </w:r>
      <w:r w:rsidRPr="00261946"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>9</w:t>
      </w:r>
      <w:r w:rsidRPr="00261946">
        <w:rPr>
          <w:rFonts w:hint="eastAsia"/>
          <w:sz w:val="24"/>
          <w:szCs w:val="24"/>
        </w:rPr>
        <w:t>：</w:t>
      </w:r>
      <w:r w:rsidRPr="00261946">
        <w:rPr>
          <w:rFonts w:hint="eastAsia"/>
          <w:sz w:val="24"/>
          <w:szCs w:val="24"/>
        </w:rPr>
        <w:t>00</w:t>
      </w:r>
      <w:r w:rsidRPr="00261946">
        <w:rPr>
          <w:rFonts w:hint="eastAsia"/>
          <w:sz w:val="24"/>
          <w:szCs w:val="24"/>
        </w:rPr>
        <w:t>前将文件邮寄至烟台港招标采购中心三楼会议室（烟台市芝罘区海港路与港湾大道交汇转盘，烟台港集团内</w:t>
      </w:r>
      <w:r w:rsidRPr="00261946">
        <w:rPr>
          <w:rFonts w:hint="eastAsia"/>
          <w:sz w:val="24"/>
          <w:szCs w:val="24"/>
        </w:rPr>
        <w:t>2</w:t>
      </w:r>
      <w:r w:rsidRPr="00261946">
        <w:rPr>
          <w:rFonts w:hint="eastAsia"/>
          <w:sz w:val="24"/>
          <w:szCs w:val="24"/>
        </w:rPr>
        <w:t>号门内），过期不候。联系电话：</w:t>
      </w:r>
      <w:r w:rsidRPr="00261946">
        <w:rPr>
          <w:rFonts w:hint="eastAsia"/>
          <w:sz w:val="24"/>
          <w:szCs w:val="24"/>
        </w:rPr>
        <w:t xml:space="preserve">0535-6745723 </w:t>
      </w:r>
      <w:r w:rsidRPr="00261946">
        <w:rPr>
          <w:rFonts w:hint="eastAsia"/>
          <w:sz w:val="24"/>
          <w:szCs w:val="24"/>
        </w:rPr>
        <w:t>，联系人：袁良东，邮箱：</w:t>
      </w:r>
      <w:hyperlink r:id="rId6" w:history="1">
        <w:r w:rsidRPr="001F6A9D">
          <w:rPr>
            <w:rStyle w:val="a6"/>
            <w:rFonts w:hint="eastAsia"/>
            <w:sz w:val="24"/>
            <w:szCs w:val="24"/>
          </w:rPr>
          <w:t>ytgxxsjb@163.com</w:t>
        </w:r>
      </w:hyperlink>
      <w:r w:rsidRPr="00261946">
        <w:rPr>
          <w:rFonts w:hint="eastAsia"/>
          <w:sz w:val="24"/>
          <w:szCs w:val="24"/>
        </w:rPr>
        <w:t>。</w:t>
      </w:r>
    </w:p>
    <w:p w:rsidR="00261946" w:rsidRPr="00261946" w:rsidRDefault="00FB3BE3" w:rsidP="00261946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261946" w:rsidRPr="00261946">
        <w:rPr>
          <w:rFonts w:hint="eastAsia"/>
          <w:sz w:val="24"/>
          <w:szCs w:val="24"/>
        </w:rPr>
        <w:t>、其他说明：</w:t>
      </w:r>
    </w:p>
    <w:p w:rsidR="00261946" w:rsidRPr="00261946" w:rsidRDefault="00261946" w:rsidP="00261946">
      <w:pPr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4"/>
        </w:rPr>
      </w:pPr>
      <w:r w:rsidRPr="00261946">
        <w:rPr>
          <w:rFonts w:hint="eastAsia"/>
          <w:sz w:val="24"/>
          <w:szCs w:val="24"/>
        </w:rPr>
        <w:t>供应商所提交的所有资料仅供我公司进行入库审核之用，所有供应商资料恕不退还，如有虚假信息，一经发现，我公司将有权禁止相关供应商参加后续采购项目。</w:t>
      </w:r>
    </w:p>
    <w:p w:rsidR="00261946" w:rsidRPr="00261946" w:rsidRDefault="00261946" w:rsidP="00261946">
      <w:pPr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61946" w:rsidRPr="00261946" w:rsidRDefault="00261946" w:rsidP="00076841"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 w:rsidRPr="00261946">
        <w:rPr>
          <w:rFonts w:hint="eastAsia"/>
          <w:sz w:val="24"/>
          <w:szCs w:val="24"/>
        </w:rPr>
        <w:t>附件：供应商报名信息表</w:t>
      </w:r>
    </w:p>
    <w:p w:rsidR="00261946" w:rsidRPr="00261946" w:rsidRDefault="00261946" w:rsidP="00261946">
      <w:pPr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61946" w:rsidRPr="00261946" w:rsidRDefault="00261946" w:rsidP="003A41BE">
      <w:pPr>
        <w:adjustRightInd w:val="0"/>
        <w:snapToGrid w:val="0"/>
        <w:spacing w:line="360" w:lineRule="auto"/>
        <w:ind w:firstLineChars="200" w:firstLine="480"/>
        <w:jc w:val="right"/>
        <w:rPr>
          <w:sz w:val="24"/>
          <w:szCs w:val="24"/>
        </w:rPr>
      </w:pPr>
      <w:r w:rsidRPr="00261946">
        <w:rPr>
          <w:rFonts w:hint="eastAsia"/>
          <w:sz w:val="24"/>
          <w:szCs w:val="24"/>
        </w:rPr>
        <w:t xml:space="preserve">                     </w:t>
      </w:r>
      <w:r w:rsidRPr="00261946">
        <w:rPr>
          <w:rFonts w:hint="eastAsia"/>
          <w:sz w:val="24"/>
          <w:szCs w:val="24"/>
        </w:rPr>
        <w:t>山东港口烟台港集团有限公司招标采购中心</w:t>
      </w:r>
    </w:p>
    <w:p w:rsidR="00261946" w:rsidRDefault="00261946" w:rsidP="003A41BE">
      <w:pPr>
        <w:adjustRightInd w:val="0"/>
        <w:snapToGrid w:val="0"/>
        <w:spacing w:line="360" w:lineRule="auto"/>
        <w:ind w:firstLineChars="200" w:firstLine="480"/>
        <w:jc w:val="right"/>
        <w:rPr>
          <w:sz w:val="24"/>
          <w:szCs w:val="24"/>
        </w:rPr>
      </w:pPr>
      <w:r w:rsidRPr="00261946">
        <w:rPr>
          <w:rFonts w:hint="eastAsia"/>
          <w:sz w:val="24"/>
          <w:szCs w:val="24"/>
        </w:rPr>
        <w:t xml:space="preserve">                               2021</w:t>
      </w:r>
      <w:r w:rsidRPr="00261946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9</w:t>
      </w:r>
      <w:r w:rsidRPr="00261946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9</w:t>
      </w:r>
      <w:r w:rsidRPr="00261946">
        <w:rPr>
          <w:rFonts w:hint="eastAsia"/>
          <w:sz w:val="24"/>
          <w:szCs w:val="24"/>
        </w:rPr>
        <w:t>日</w:t>
      </w:r>
    </w:p>
    <w:p w:rsidR="00261946" w:rsidRDefault="00261946" w:rsidP="00261946">
      <w:pPr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61946" w:rsidRDefault="00261946" w:rsidP="00FB3BE3">
      <w:pPr>
        <w:spacing w:line="480" w:lineRule="exact"/>
        <w:rPr>
          <w:rFonts w:ascii="楷体_GB2312" w:eastAsia="楷体_GB2312"/>
          <w:b/>
          <w:bCs/>
          <w:sz w:val="28"/>
          <w:szCs w:val="28"/>
        </w:rPr>
        <w:sectPr w:rsidR="0026194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61946" w:rsidRPr="00261946" w:rsidRDefault="00261946" w:rsidP="00934493">
      <w:pPr>
        <w:spacing w:line="480" w:lineRule="exact"/>
        <w:ind w:firstLineChars="400" w:firstLine="960"/>
        <w:rPr>
          <w:sz w:val="24"/>
          <w:szCs w:val="24"/>
        </w:rPr>
      </w:pPr>
      <w:r w:rsidRPr="00261946">
        <w:rPr>
          <w:sz w:val="24"/>
          <w:szCs w:val="24"/>
        </w:rPr>
        <w:lastRenderedPageBreak/>
        <w:t>附件</w:t>
      </w:r>
      <w:r w:rsidRPr="00261946">
        <w:rPr>
          <w:rFonts w:hint="eastAsia"/>
          <w:sz w:val="24"/>
          <w:szCs w:val="24"/>
        </w:rPr>
        <w:t>：</w:t>
      </w:r>
    </w:p>
    <w:p w:rsidR="00261946" w:rsidRPr="00261946" w:rsidRDefault="00261946" w:rsidP="00261946">
      <w:pPr>
        <w:spacing w:line="480" w:lineRule="exact"/>
        <w:jc w:val="center"/>
        <w:rPr>
          <w:sz w:val="24"/>
          <w:szCs w:val="24"/>
        </w:rPr>
      </w:pPr>
      <w:r w:rsidRPr="00261946">
        <w:rPr>
          <w:rFonts w:hint="eastAsia"/>
          <w:sz w:val="24"/>
          <w:szCs w:val="24"/>
        </w:rPr>
        <w:t>供应商报名信息表</w:t>
      </w:r>
    </w:p>
    <w:p w:rsidR="00261946" w:rsidRPr="00261946" w:rsidRDefault="00261946" w:rsidP="00261946">
      <w:pPr>
        <w:spacing w:line="480" w:lineRule="exact"/>
        <w:ind w:left="1282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2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2268"/>
        <w:gridCol w:w="2835"/>
        <w:gridCol w:w="1276"/>
        <w:gridCol w:w="1984"/>
        <w:gridCol w:w="1276"/>
      </w:tblGrid>
      <w:tr w:rsidR="00FB3BE3" w:rsidRPr="00261946" w:rsidTr="00FB3BE3">
        <w:trPr>
          <w:trHeight w:val="680"/>
          <w:jc w:val="center"/>
        </w:trPr>
        <w:tc>
          <w:tcPr>
            <w:tcW w:w="817" w:type="dxa"/>
            <w:vAlign w:val="center"/>
          </w:tcPr>
          <w:p w:rsidR="00FB3BE3" w:rsidRPr="00261946" w:rsidRDefault="00FB3BE3" w:rsidP="003F6709">
            <w:pPr>
              <w:spacing w:line="480" w:lineRule="exact"/>
              <w:rPr>
                <w:sz w:val="24"/>
                <w:szCs w:val="24"/>
              </w:rPr>
            </w:pPr>
            <w:r w:rsidRPr="00261946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3BE3" w:rsidRPr="00261946" w:rsidRDefault="00FB3BE3" w:rsidP="003F6709">
            <w:pPr>
              <w:spacing w:line="480" w:lineRule="exact"/>
              <w:rPr>
                <w:sz w:val="24"/>
                <w:szCs w:val="24"/>
              </w:rPr>
            </w:pPr>
            <w:r w:rsidRPr="00261946">
              <w:rPr>
                <w:rFonts w:hint="eastAsia"/>
                <w:sz w:val="24"/>
                <w:szCs w:val="24"/>
              </w:rPr>
              <w:t>意向</w:t>
            </w:r>
            <w:r>
              <w:rPr>
                <w:rFonts w:hint="eastAsia"/>
                <w:sz w:val="24"/>
                <w:szCs w:val="24"/>
              </w:rPr>
              <w:t>港区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3BE3" w:rsidRPr="00261946" w:rsidRDefault="00FB3BE3" w:rsidP="003F6709">
            <w:pPr>
              <w:spacing w:line="480" w:lineRule="exact"/>
              <w:rPr>
                <w:sz w:val="24"/>
                <w:szCs w:val="24"/>
              </w:rPr>
            </w:pPr>
            <w:r w:rsidRPr="00261946">
              <w:rPr>
                <w:rFonts w:hint="eastAsia"/>
                <w:sz w:val="24"/>
                <w:szCs w:val="24"/>
              </w:rPr>
              <w:t>危废名称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3BE3" w:rsidRPr="00261946" w:rsidRDefault="00FB3BE3" w:rsidP="003F6709">
            <w:pPr>
              <w:spacing w:line="480" w:lineRule="exact"/>
              <w:rPr>
                <w:sz w:val="24"/>
                <w:szCs w:val="24"/>
              </w:rPr>
            </w:pPr>
            <w:r w:rsidRPr="00261946">
              <w:rPr>
                <w:rFonts w:hint="eastAsia"/>
                <w:sz w:val="24"/>
                <w:szCs w:val="24"/>
              </w:rPr>
              <w:t>危废代码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BE3" w:rsidRPr="00261946" w:rsidRDefault="00FB3BE3" w:rsidP="003F6709">
            <w:pPr>
              <w:spacing w:line="480" w:lineRule="exact"/>
              <w:rPr>
                <w:sz w:val="24"/>
                <w:szCs w:val="24"/>
              </w:rPr>
            </w:pPr>
            <w:r w:rsidRPr="00261946"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3BE3" w:rsidRPr="00261946" w:rsidRDefault="00FB3BE3" w:rsidP="003F6709">
            <w:pPr>
              <w:spacing w:line="480" w:lineRule="exact"/>
              <w:rPr>
                <w:sz w:val="24"/>
                <w:szCs w:val="24"/>
              </w:rPr>
            </w:pPr>
            <w:r w:rsidRPr="00261946">
              <w:rPr>
                <w:rFonts w:hint="eastAsia"/>
                <w:sz w:val="24"/>
                <w:szCs w:val="24"/>
              </w:rPr>
              <w:t>发票类型及税率</w:t>
            </w:r>
          </w:p>
        </w:tc>
        <w:tc>
          <w:tcPr>
            <w:tcW w:w="1276" w:type="dxa"/>
            <w:vAlign w:val="center"/>
          </w:tcPr>
          <w:p w:rsidR="00FB3BE3" w:rsidRPr="00261946" w:rsidRDefault="00FB3BE3" w:rsidP="003F6709">
            <w:pPr>
              <w:spacing w:line="480" w:lineRule="exact"/>
              <w:rPr>
                <w:sz w:val="24"/>
                <w:szCs w:val="24"/>
              </w:rPr>
            </w:pPr>
            <w:r w:rsidRPr="00261946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FB3BE3" w:rsidRPr="00261946" w:rsidTr="00FB3BE3">
        <w:trPr>
          <w:trHeight w:val="680"/>
          <w:jc w:val="center"/>
        </w:trPr>
        <w:tc>
          <w:tcPr>
            <w:tcW w:w="817" w:type="dxa"/>
            <w:vAlign w:val="center"/>
          </w:tcPr>
          <w:p w:rsidR="00FB3BE3" w:rsidRPr="00261946" w:rsidRDefault="00FB3BE3" w:rsidP="003F6709">
            <w:pPr>
              <w:spacing w:line="480" w:lineRule="exact"/>
              <w:rPr>
                <w:sz w:val="24"/>
                <w:szCs w:val="24"/>
              </w:rPr>
            </w:pPr>
            <w:r w:rsidRPr="00261946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3BE3" w:rsidRPr="00261946" w:rsidRDefault="00FB3BE3" w:rsidP="003F6709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B3BE3" w:rsidRPr="00261946" w:rsidRDefault="00FB3BE3" w:rsidP="003F6709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废电池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3BE3" w:rsidRPr="00261946" w:rsidRDefault="00FB3BE3" w:rsidP="003F6709">
            <w:pPr>
              <w:spacing w:line="480" w:lineRule="exact"/>
              <w:rPr>
                <w:sz w:val="24"/>
                <w:szCs w:val="24"/>
              </w:rPr>
            </w:pPr>
            <w:r w:rsidRPr="00213F54">
              <w:rPr>
                <w:rFonts w:hint="eastAsia"/>
                <w:sz w:val="24"/>
                <w:szCs w:val="24"/>
              </w:rPr>
              <w:t>HW</w:t>
            </w:r>
            <w:r w:rsidRPr="00213F54">
              <w:rPr>
                <w:sz w:val="24"/>
                <w:szCs w:val="24"/>
              </w:rPr>
              <w:t>31</w:t>
            </w:r>
            <w:r w:rsidRPr="00213F54">
              <w:rPr>
                <w:rFonts w:hint="eastAsia"/>
                <w:sz w:val="24"/>
                <w:szCs w:val="24"/>
              </w:rPr>
              <w:t>：</w:t>
            </w:r>
            <w:r w:rsidRPr="00213F54">
              <w:rPr>
                <w:sz w:val="24"/>
                <w:szCs w:val="24"/>
              </w:rPr>
              <w:t>900-052-31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BE3" w:rsidRPr="00261946" w:rsidRDefault="00FB3BE3" w:rsidP="003F6709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3BE3" w:rsidRPr="00261946" w:rsidRDefault="00FB3BE3" w:rsidP="003F6709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3BE3" w:rsidRPr="00261946" w:rsidRDefault="00FB3BE3" w:rsidP="003F6709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FB3BE3" w:rsidRPr="00261946" w:rsidTr="00FB3BE3">
        <w:trPr>
          <w:trHeight w:val="680"/>
          <w:jc w:val="center"/>
        </w:trPr>
        <w:tc>
          <w:tcPr>
            <w:tcW w:w="817" w:type="dxa"/>
            <w:vAlign w:val="center"/>
          </w:tcPr>
          <w:p w:rsidR="00FB3BE3" w:rsidRPr="00261946" w:rsidRDefault="00FB3BE3" w:rsidP="00FB3BE3">
            <w:pPr>
              <w:spacing w:line="480" w:lineRule="exact"/>
              <w:rPr>
                <w:sz w:val="24"/>
                <w:szCs w:val="24"/>
              </w:rPr>
            </w:pPr>
            <w:r w:rsidRPr="0026194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3BE3" w:rsidRPr="00261946" w:rsidRDefault="00FB3BE3" w:rsidP="00FB3BE3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B3BE3" w:rsidRPr="00261946" w:rsidRDefault="00FB3BE3" w:rsidP="00FB3BE3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废电池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3BE3" w:rsidRPr="00261946" w:rsidRDefault="00FB3BE3" w:rsidP="00FB3BE3">
            <w:pPr>
              <w:spacing w:line="480" w:lineRule="exact"/>
              <w:rPr>
                <w:sz w:val="24"/>
                <w:szCs w:val="24"/>
              </w:rPr>
            </w:pPr>
            <w:r w:rsidRPr="00213F54">
              <w:rPr>
                <w:rFonts w:hint="eastAsia"/>
                <w:sz w:val="24"/>
                <w:szCs w:val="24"/>
              </w:rPr>
              <w:t>HW</w:t>
            </w:r>
            <w:r w:rsidRPr="00213F54">
              <w:rPr>
                <w:sz w:val="24"/>
                <w:szCs w:val="24"/>
              </w:rPr>
              <w:t>31</w:t>
            </w:r>
            <w:r w:rsidRPr="00213F54">
              <w:rPr>
                <w:rFonts w:hint="eastAsia"/>
                <w:sz w:val="24"/>
                <w:szCs w:val="24"/>
              </w:rPr>
              <w:t>：</w:t>
            </w:r>
            <w:r w:rsidRPr="00213F54">
              <w:rPr>
                <w:sz w:val="24"/>
                <w:szCs w:val="24"/>
              </w:rPr>
              <w:t>900-052-31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BE3" w:rsidRPr="00261946" w:rsidRDefault="00FB3BE3" w:rsidP="00FB3BE3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3BE3" w:rsidRPr="00261946" w:rsidRDefault="00FB3BE3" w:rsidP="00FB3BE3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3BE3" w:rsidRPr="00261946" w:rsidRDefault="00FB3BE3" w:rsidP="00FB3BE3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FB3BE3" w:rsidRPr="00261946" w:rsidTr="00FB3BE3">
        <w:trPr>
          <w:trHeight w:val="680"/>
          <w:jc w:val="center"/>
        </w:trPr>
        <w:tc>
          <w:tcPr>
            <w:tcW w:w="817" w:type="dxa"/>
            <w:vAlign w:val="center"/>
          </w:tcPr>
          <w:p w:rsidR="00FB3BE3" w:rsidRPr="00261946" w:rsidRDefault="00FB3BE3" w:rsidP="00FB3BE3">
            <w:pPr>
              <w:spacing w:line="480" w:lineRule="exact"/>
              <w:rPr>
                <w:sz w:val="24"/>
                <w:szCs w:val="24"/>
              </w:rPr>
            </w:pPr>
            <w:r w:rsidRPr="00261946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3BE3" w:rsidRPr="00261946" w:rsidRDefault="00FB3BE3" w:rsidP="00FB3BE3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B3BE3" w:rsidRPr="00261946" w:rsidRDefault="00FB3BE3" w:rsidP="00FB3BE3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废电池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3BE3" w:rsidRPr="00261946" w:rsidRDefault="00FB3BE3" w:rsidP="00FB3BE3">
            <w:pPr>
              <w:spacing w:line="480" w:lineRule="exact"/>
              <w:rPr>
                <w:sz w:val="24"/>
                <w:szCs w:val="24"/>
              </w:rPr>
            </w:pPr>
            <w:r w:rsidRPr="00213F54">
              <w:rPr>
                <w:rFonts w:hint="eastAsia"/>
                <w:sz w:val="24"/>
                <w:szCs w:val="24"/>
              </w:rPr>
              <w:t>HW</w:t>
            </w:r>
            <w:r w:rsidRPr="00213F54">
              <w:rPr>
                <w:sz w:val="24"/>
                <w:szCs w:val="24"/>
              </w:rPr>
              <w:t>31</w:t>
            </w:r>
            <w:r w:rsidRPr="00213F54">
              <w:rPr>
                <w:rFonts w:hint="eastAsia"/>
                <w:sz w:val="24"/>
                <w:szCs w:val="24"/>
              </w:rPr>
              <w:t>：</w:t>
            </w:r>
            <w:r w:rsidRPr="00213F54">
              <w:rPr>
                <w:sz w:val="24"/>
                <w:szCs w:val="24"/>
              </w:rPr>
              <w:t>900-052-31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BE3" w:rsidRPr="00261946" w:rsidRDefault="00FB3BE3" w:rsidP="00FB3BE3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3BE3" w:rsidRPr="00261946" w:rsidRDefault="00FB3BE3" w:rsidP="00FB3BE3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3BE3" w:rsidRPr="00261946" w:rsidRDefault="00FB3BE3" w:rsidP="00FB3BE3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FB3BE3" w:rsidRPr="00261946" w:rsidTr="00FB3BE3">
        <w:trPr>
          <w:trHeight w:val="680"/>
          <w:jc w:val="center"/>
        </w:trPr>
        <w:tc>
          <w:tcPr>
            <w:tcW w:w="817" w:type="dxa"/>
            <w:vAlign w:val="center"/>
          </w:tcPr>
          <w:p w:rsidR="00FB3BE3" w:rsidRPr="00261946" w:rsidRDefault="00FB3BE3" w:rsidP="00FB3BE3">
            <w:pPr>
              <w:spacing w:line="480" w:lineRule="exact"/>
              <w:rPr>
                <w:sz w:val="24"/>
                <w:szCs w:val="24"/>
              </w:rPr>
            </w:pPr>
            <w:r w:rsidRPr="00261946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3BE3" w:rsidRPr="00261946" w:rsidRDefault="00FB3BE3" w:rsidP="00FB3BE3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B3BE3" w:rsidRPr="00261946" w:rsidRDefault="00FB3BE3" w:rsidP="00FB3BE3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废电池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3BE3" w:rsidRPr="00261946" w:rsidRDefault="00FB3BE3" w:rsidP="00FB3BE3">
            <w:pPr>
              <w:spacing w:line="480" w:lineRule="exact"/>
              <w:rPr>
                <w:sz w:val="24"/>
                <w:szCs w:val="24"/>
              </w:rPr>
            </w:pPr>
            <w:r w:rsidRPr="00213F54">
              <w:rPr>
                <w:rFonts w:hint="eastAsia"/>
                <w:sz w:val="24"/>
                <w:szCs w:val="24"/>
              </w:rPr>
              <w:t>HW</w:t>
            </w:r>
            <w:r w:rsidRPr="00213F54">
              <w:rPr>
                <w:sz w:val="24"/>
                <w:szCs w:val="24"/>
              </w:rPr>
              <w:t>31</w:t>
            </w:r>
            <w:r w:rsidRPr="00213F54">
              <w:rPr>
                <w:rFonts w:hint="eastAsia"/>
                <w:sz w:val="24"/>
                <w:szCs w:val="24"/>
              </w:rPr>
              <w:t>：</w:t>
            </w:r>
            <w:r w:rsidRPr="00213F54">
              <w:rPr>
                <w:sz w:val="24"/>
                <w:szCs w:val="24"/>
              </w:rPr>
              <w:t>900-052-31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3BE3" w:rsidRPr="00261946" w:rsidRDefault="00FB3BE3" w:rsidP="00FB3BE3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3BE3" w:rsidRPr="00261946" w:rsidRDefault="00FB3BE3" w:rsidP="00FB3BE3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3BE3" w:rsidRPr="00261946" w:rsidRDefault="00FB3BE3" w:rsidP="00FB3BE3">
            <w:pPr>
              <w:spacing w:line="480" w:lineRule="exact"/>
              <w:rPr>
                <w:sz w:val="24"/>
                <w:szCs w:val="24"/>
              </w:rPr>
            </w:pPr>
          </w:p>
        </w:tc>
      </w:tr>
    </w:tbl>
    <w:p w:rsidR="00261946" w:rsidRPr="00261946" w:rsidRDefault="00261946" w:rsidP="00261946">
      <w:pPr>
        <w:ind w:rightChars="-171" w:right="-359"/>
        <w:rPr>
          <w:sz w:val="24"/>
          <w:szCs w:val="24"/>
        </w:rPr>
      </w:pPr>
      <w:r w:rsidRPr="00261946">
        <w:rPr>
          <w:sz w:val="24"/>
          <w:szCs w:val="24"/>
        </w:rPr>
        <w:t xml:space="preserve">   </w:t>
      </w:r>
    </w:p>
    <w:p w:rsidR="00261946" w:rsidRDefault="00261946" w:rsidP="00261946">
      <w:pPr>
        <w:adjustRightInd w:val="0"/>
        <w:snapToGrid w:val="0"/>
        <w:spacing w:line="360" w:lineRule="auto"/>
        <w:ind w:firstLineChars="1900" w:firstLine="45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261946" w:rsidRPr="00261946" w:rsidRDefault="00261946" w:rsidP="00261946">
      <w:pPr>
        <w:adjustRightInd w:val="0"/>
        <w:snapToGrid w:val="0"/>
        <w:spacing w:line="360" w:lineRule="auto"/>
        <w:ind w:firstLineChars="1900" w:firstLine="4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61946">
        <w:rPr>
          <w:rFonts w:hint="eastAsia"/>
          <w:sz w:val="24"/>
          <w:szCs w:val="24"/>
        </w:rPr>
        <w:t>供应商盖章：</w:t>
      </w:r>
    </w:p>
    <w:p w:rsidR="00261946" w:rsidRPr="00261946" w:rsidRDefault="00261946" w:rsidP="00261946">
      <w:pPr>
        <w:adjustRightInd w:val="0"/>
        <w:snapToGrid w:val="0"/>
        <w:spacing w:line="360" w:lineRule="auto"/>
        <w:ind w:firstLineChars="3700" w:firstLine="8880"/>
        <w:rPr>
          <w:sz w:val="24"/>
          <w:szCs w:val="24"/>
        </w:rPr>
      </w:pPr>
      <w:r w:rsidRPr="00261946">
        <w:rPr>
          <w:rFonts w:hint="eastAsia"/>
          <w:sz w:val="24"/>
          <w:szCs w:val="24"/>
        </w:rPr>
        <w:t>法定代表人签字：</w:t>
      </w:r>
    </w:p>
    <w:p w:rsidR="00261946" w:rsidRPr="00261946" w:rsidRDefault="00261946" w:rsidP="00261946">
      <w:pPr>
        <w:adjustRightInd w:val="0"/>
        <w:snapToGrid w:val="0"/>
        <w:spacing w:line="360" w:lineRule="auto"/>
        <w:ind w:firstLineChars="3700" w:firstLine="8880"/>
        <w:rPr>
          <w:sz w:val="24"/>
          <w:szCs w:val="24"/>
        </w:rPr>
      </w:pPr>
      <w:r w:rsidRPr="00261946">
        <w:rPr>
          <w:sz w:val="24"/>
          <w:szCs w:val="24"/>
        </w:rPr>
        <w:t>联系方式</w:t>
      </w:r>
      <w:r w:rsidRPr="00261946">
        <w:rPr>
          <w:rFonts w:hint="eastAsia"/>
          <w:sz w:val="24"/>
          <w:szCs w:val="24"/>
        </w:rPr>
        <w:t>：</w:t>
      </w:r>
    </w:p>
    <w:p w:rsidR="00261946" w:rsidRPr="00261946" w:rsidRDefault="00261946" w:rsidP="00261946">
      <w:pPr>
        <w:adjustRightInd w:val="0"/>
        <w:snapToGrid w:val="0"/>
        <w:spacing w:line="360" w:lineRule="auto"/>
        <w:ind w:firstLineChars="3700" w:firstLine="8880"/>
        <w:rPr>
          <w:sz w:val="24"/>
          <w:szCs w:val="24"/>
        </w:rPr>
      </w:pPr>
      <w:r w:rsidRPr="00261946">
        <w:rPr>
          <w:sz w:val="24"/>
          <w:szCs w:val="24"/>
        </w:rPr>
        <w:t>日期</w:t>
      </w:r>
      <w:r w:rsidRPr="00261946">
        <w:rPr>
          <w:rFonts w:hint="eastAsia"/>
          <w:sz w:val="24"/>
          <w:szCs w:val="24"/>
        </w:rPr>
        <w:t>：</w:t>
      </w:r>
    </w:p>
    <w:bookmarkEnd w:id="0"/>
    <w:p w:rsidR="00261946" w:rsidRPr="00261946" w:rsidRDefault="00261946" w:rsidP="00261946">
      <w:pPr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4"/>
        </w:rPr>
      </w:pPr>
    </w:p>
    <w:sectPr w:rsidR="00261946" w:rsidRPr="00261946" w:rsidSect="0026194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0F2" w:rsidRDefault="002440F2" w:rsidP="0022454E">
      <w:r>
        <w:separator/>
      </w:r>
    </w:p>
  </w:endnote>
  <w:endnote w:type="continuationSeparator" w:id="0">
    <w:p w:rsidR="002440F2" w:rsidRDefault="002440F2" w:rsidP="0022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0F2" w:rsidRDefault="002440F2" w:rsidP="0022454E">
      <w:r>
        <w:separator/>
      </w:r>
    </w:p>
  </w:footnote>
  <w:footnote w:type="continuationSeparator" w:id="0">
    <w:p w:rsidR="002440F2" w:rsidRDefault="002440F2" w:rsidP="00224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CC"/>
    <w:rsid w:val="000351C4"/>
    <w:rsid w:val="00076841"/>
    <w:rsid w:val="001F4FEF"/>
    <w:rsid w:val="00213F54"/>
    <w:rsid w:val="0022454E"/>
    <w:rsid w:val="002440F2"/>
    <w:rsid w:val="00261946"/>
    <w:rsid w:val="002C3743"/>
    <w:rsid w:val="003A41BE"/>
    <w:rsid w:val="00446304"/>
    <w:rsid w:val="007F4D73"/>
    <w:rsid w:val="00934493"/>
    <w:rsid w:val="009923B3"/>
    <w:rsid w:val="00BE2B46"/>
    <w:rsid w:val="00D048CC"/>
    <w:rsid w:val="00D45565"/>
    <w:rsid w:val="00DA0F5E"/>
    <w:rsid w:val="00FB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0ECD9C-CEDB-45EB-9230-E1D1BCAC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4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45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4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454E"/>
    <w:rPr>
      <w:sz w:val="18"/>
      <w:szCs w:val="18"/>
    </w:rPr>
  </w:style>
  <w:style w:type="table" w:styleId="a5">
    <w:name w:val="Table Grid"/>
    <w:basedOn w:val="a1"/>
    <w:uiPriority w:val="39"/>
    <w:rsid w:val="00213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61946"/>
    <w:rPr>
      <w:color w:val="0563C1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26194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61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tgxxsjb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a'a</dc:creator>
  <cp:keywords/>
  <dc:description/>
  <cp:lastModifiedBy>袁良东</cp:lastModifiedBy>
  <cp:revision>2</cp:revision>
  <dcterms:created xsi:type="dcterms:W3CDTF">2021-09-09T02:59:00Z</dcterms:created>
  <dcterms:modified xsi:type="dcterms:W3CDTF">2021-09-09T02:59:00Z</dcterms:modified>
</cp:coreProperties>
</file>